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DF5C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3</w:t>
      </w:r>
    </w:p>
    <w:p w14:paraId="38D1758F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до 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</w:t>
      </w:r>
    </w:p>
    <w:p w14:paraId="5697BE13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 xml:space="preserve">у сфері </w:t>
      </w:r>
    </w:p>
    <w:p w14:paraId="1663B18D" w14:textId="77777777" w:rsidR="00624017" w:rsidRDefault="00624017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господарської діяльності </w:t>
      </w:r>
      <w:r w:rsidR="00490031" w:rsidRPr="00E5258E">
        <w:rPr>
          <w:spacing w:val="2"/>
          <w:sz w:val="24"/>
          <w:szCs w:val="24"/>
          <w:lang w:val="uk-UA"/>
        </w:rPr>
        <w:t xml:space="preserve">виконавчими </w:t>
      </w:r>
    </w:p>
    <w:p w14:paraId="099F2F1D" w14:textId="77777777"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2"/>
          <w:sz w:val="24"/>
          <w:szCs w:val="24"/>
          <w:lang w:val="uk-UA"/>
        </w:rPr>
        <w:t>органами Южн</w:t>
      </w:r>
      <w:r>
        <w:rPr>
          <w:spacing w:val="2"/>
          <w:sz w:val="24"/>
          <w:szCs w:val="24"/>
          <w:lang w:val="uk-UA"/>
        </w:rPr>
        <w:t xml:space="preserve">оукраїнської міської </w:t>
      </w:r>
    </w:p>
    <w:p w14:paraId="3ADF2A8D" w14:textId="192DE90F" w:rsidR="00490031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>ради у 20</w:t>
      </w:r>
      <w:r w:rsidR="00563424">
        <w:rPr>
          <w:spacing w:val="2"/>
          <w:sz w:val="24"/>
          <w:szCs w:val="24"/>
          <w:lang w:val="uk-UA"/>
        </w:rPr>
        <w:t>20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14:paraId="1E7033D9" w14:textId="77777777" w:rsidR="00262CD4" w:rsidRDefault="00262CD4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</w:p>
    <w:p w14:paraId="5181D064" w14:textId="77777777" w:rsidR="00262CD4" w:rsidRPr="0007393E" w:rsidRDefault="00262CD4" w:rsidP="00262CD4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Перелік регуляторних актів - </w:t>
      </w:r>
    </w:p>
    <w:p w14:paraId="7C246DE2" w14:textId="1F2EE628" w:rsidR="00262CD4" w:rsidRPr="00262CD4" w:rsidRDefault="00262CD4" w:rsidP="00262CD4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рішень Южноукраїнської міської ради та виконавчого комітету Южноукраїнської місь</w:t>
      </w:r>
      <w:r>
        <w:rPr>
          <w:sz w:val="24"/>
          <w:szCs w:val="24"/>
          <w:lang w:val="uk-UA"/>
        </w:rPr>
        <w:t>кої ради, які переглянуті у 20</w:t>
      </w:r>
      <w:r w:rsidR="00563424">
        <w:rPr>
          <w:sz w:val="24"/>
          <w:szCs w:val="24"/>
          <w:lang w:val="uk-UA"/>
        </w:rPr>
        <w:t>20</w:t>
      </w:r>
      <w:r w:rsidRPr="0007393E">
        <w:rPr>
          <w:sz w:val="24"/>
          <w:szCs w:val="24"/>
          <w:lang w:val="uk-UA"/>
        </w:rPr>
        <w:t xml:space="preserve"> році</w:t>
      </w:r>
    </w:p>
    <w:tbl>
      <w:tblPr>
        <w:tblW w:w="15164" w:type="dxa"/>
        <w:tblLook w:val="01E0" w:firstRow="1" w:lastRow="1" w:firstColumn="1" w:lastColumn="1" w:noHBand="0" w:noVBand="0"/>
      </w:tblPr>
      <w:tblGrid>
        <w:gridCol w:w="491"/>
        <w:gridCol w:w="2319"/>
        <w:gridCol w:w="3940"/>
        <w:gridCol w:w="2859"/>
        <w:gridCol w:w="2283"/>
        <w:gridCol w:w="3258"/>
        <w:gridCol w:w="14"/>
      </w:tblGrid>
      <w:tr w:rsidR="00563424" w:rsidRPr="00563424" w14:paraId="28A9474E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B804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618C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Розробник</w:t>
            </w:r>
          </w:p>
          <w:p w14:paraId="6811B8F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регуляторного акту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2BB4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Назва регуляторного акту,</w:t>
            </w:r>
          </w:p>
          <w:p w14:paraId="612661AB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DCFB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Підстава проведення перегляду 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5625D" w14:textId="77777777" w:rsidR="00563424" w:rsidRPr="00563424" w:rsidRDefault="00563424" w:rsidP="00563424">
            <w:pPr>
              <w:widowControl/>
              <w:autoSpaceDE/>
              <w:autoSpaceDN/>
              <w:ind w:right="-108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Висновок щодо відповідності регуляторного акту принципам державної</w:t>
            </w:r>
          </w:p>
          <w:p w14:paraId="56EB51F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3615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563424" w:rsidRPr="00563424" w14:paraId="734F793D" w14:textId="77777777" w:rsidTr="009268A0">
        <w:tc>
          <w:tcPr>
            <w:tcW w:w="15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DE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</w:p>
        </w:tc>
      </w:tr>
      <w:tr w:rsidR="009268A0" w:rsidRPr="00D62853" w14:paraId="123B62AB" w14:textId="77777777" w:rsidTr="009268A0">
        <w:trPr>
          <w:gridAfter w:val="1"/>
          <w:wAfter w:w="14" w:type="dxa"/>
          <w:trHeight w:val="10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236" w14:textId="314CBA03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9F5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Управління</w:t>
            </w:r>
          </w:p>
          <w:p w14:paraId="5E44FBC3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економічного розвитку</w:t>
            </w:r>
          </w:p>
          <w:p w14:paraId="177B46ED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Южноукраїнської </w:t>
            </w:r>
          </w:p>
          <w:p w14:paraId="6F5CB8D4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8D6" w14:textId="77777777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12.10.2009 №1104 «Про затвердження Концепції розвитку ринків  м.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244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01FB375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06F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D41" w14:textId="2BFEE37A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 метою приведення у відповідність до діючого законодавства, розробником заплановано перегляд  р</w:t>
            </w:r>
            <w:r w:rsidRPr="00563424">
              <w:rPr>
                <w:sz w:val="22"/>
                <w:szCs w:val="22"/>
                <w:lang w:val="uk-UA"/>
              </w:rPr>
              <w:t xml:space="preserve">ішення Южноукраїнської міської ради від 12.10.2009 №1104 «Про затвердження Концепції розвитку ринків  </w:t>
            </w:r>
            <w:r w:rsidR="006E5394">
              <w:rPr>
                <w:sz w:val="22"/>
                <w:szCs w:val="22"/>
                <w:lang w:val="uk-UA"/>
              </w:rPr>
              <w:t xml:space="preserve">                        </w:t>
            </w:r>
            <w:r w:rsidRPr="00563424">
              <w:rPr>
                <w:sz w:val="22"/>
                <w:szCs w:val="22"/>
                <w:lang w:val="uk-UA"/>
              </w:rPr>
              <w:t>м. Южноукраїнська» у І півріччі 2021 року.</w:t>
            </w:r>
          </w:p>
        </w:tc>
      </w:tr>
      <w:tr w:rsidR="009268A0" w:rsidRPr="00D62853" w14:paraId="2DDD3294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B9D" w14:textId="051D0D55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011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88E" w14:textId="77777777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i/>
                <w:sz w:val="22"/>
                <w:szCs w:val="22"/>
                <w:lang w:val="uk-UA"/>
              </w:rPr>
            </w:pPr>
            <w:bookmarkStart w:id="0" w:name="_Hlk61253914"/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12.10.2009 №1105 «Про затвердження Правил торгівлі на ринках м. Южноукраїнська».</w:t>
            </w:r>
            <w:bookmarkEnd w:id="0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D81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E50299C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728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913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 метою приведення у відповідність до діючого законодавства, розробником заплановано перегляд  р</w:t>
            </w:r>
            <w:r w:rsidRPr="00563424">
              <w:rPr>
                <w:sz w:val="22"/>
                <w:szCs w:val="22"/>
                <w:lang w:val="uk-UA"/>
              </w:rPr>
              <w:t xml:space="preserve">ішення Южноукраїнської міської ради </w:t>
            </w:r>
            <w:r w:rsidRPr="00563424">
              <w:rPr>
                <w:sz w:val="22"/>
                <w:szCs w:val="22"/>
                <w:lang w:val="uk-UA"/>
              </w:rPr>
              <w:lastRenderedPageBreak/>
              <w:t>від 12.10.2009 №1105 «Про затвердження Правил торгівлі на ринках м. Южноукраїнська» у І півріччі 2021 року.</w:t>
            </w:r>
          </w:p>
        </w:tc>
      </w:tr>
      <w:tr w:rsidR="009268A0" w:rsidRPr="00D62853" w14:paraId="48EDA129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25D8" w14:textId="6A1AB0C0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bookmarkStart w:id="1" w:name="_Hlk61253947"/>
            <w:r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D49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DBC" w14:textId="77777777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31.01.2011 №50 «Про внесення змін та доповнень до Правил торгівлі на ринках м. Южноукраїнська, затверджених рішенням Южноукраїнської міської  ради від 12.10.2009 №1105».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BCA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AB81661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D24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1F8" w14:textId="0865CE50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 метою приведення у відповідність до діючого законодавства, розробником заплановано перегляд  р</w:t>
            </w:r>
            <w:r w:rsidRPr="00563424">
              <w:rPr>
                <w:sz w:val="22"/>
                <w:szCs w:val="22"/>
                <w:lang w:val="uk-UA"/>
              </w:rPr>
              <w:t xml:space="preserve">ішення Южноукраїнської міської від 31.01.2011 №50 «Про внесення змін та доповнень до Правил торгівлі на ринках </w:t>
            </w:r>
            <w:r w:rsidR="006E5394">
              <w:rPr>
                <w:sz w:val="22"/>
                <w:szCs w:val="22"/>
                <w:lang w:val="uk-UA"/>
              </w:rPr>
              <w:t xml:space="preserve">                         </w:t>
            </w:r>
            <w:r w:rsidRPr="00563424">
              <w:rPr>
                <w:sz w:val="22"/>
                <w:szCs w:val="22"/>
                <w:lang w:val="uk-UA"/>
              </w:rPr>
              <w:t xml:space="preserve">м. Южноукраїнська, затверджених рішенням Южноукраїнської міської  ради від 12.10.2009 №1105» </w:t>
            </w:r>
            <w:r w:rsidR="006E5394">
              <w:rPr>
                <w:sz w:val="22"/>
                <w:szCs w:val="22"/>
                <w:lang w:val="uk-UA"/>
              </w:rPr>
              <w:t xml:space="preserve">                   </w:t>
            </w:r>
            <w:r w:rsidRPr="00563424">
              <w:rPr>
                <w:sz w:val="22"/>
                <w:szCs w:val="22"/>
                <w:lang w:val="uk-UA"/>
              </w:rPr>
              <w:t>у І півріччі 2021 року.</w:t>
            </w:r>
          </w:p>
        </w:tc>
      </w:tr>
      <w:tr w:rsidR="009268A0" w:rsidRPr="00563424" w14:paraId="7C40B384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91C" w14:textId="7FCADFF2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180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550" w14:textId="77777777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22.02.2018 №1004 «Про внесення змін до рішення Южноукраїнської міської ради від 12.10.2009 №1105 «Про затвердження Правил торгівлі на ринках                    м.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F2D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1108545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C54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832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bookmarkEnd w:id="1"/>
      <w:tr w:rsidR="009268A0" w:rsidRPr="00563424" w14:paraId="57838918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CABC" w14:textId="4B1A8EB6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AD6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3BC" w14:textId="77777777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25.12.2014 №1422 «Про втрату чинності рішення Южноукраїнської міської ради від 04.07.2012 №624 «Про встановлення ставки збору за місця для паркування транспортних засобів та затвердження Положення про збір за місця для паркування транспортних засобів».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B6A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DE7E394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18E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A1E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9268A0" w:rsidRPr="00563424" w14:paraId="1A4F696F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4066" w14:textId="7483CD5A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B5C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E40" w14:textId="77777777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>Рішення Южноукраїнської міської ради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165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1C158DC" w14:textId="77777777" w:rsidR="009268A0" w:rsidRPr="00563424" w:rsidRDefault="009268A0" w:rsidP="00563424">
            <w:pPr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93F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7A4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9268A0" w:rsidRPr="00563424" w14:paraId="20493A60" w14:textId="77777777" w:rsidTr="009268A0">
        <w:trPr>
          <w:gridAfter w:val="1"/>
          <w:wAfter w:w="14" w:type="dxa"/>
          <w:trHeight w:val="10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C68" w14:textId="1BF4CDCB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DC0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537" w14:textId="77777777" w:rsidR="009268A0" w:rsidRPr="00563424" w:rsidRDefault="009268A0" w:rsidP="00563424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z w:val="22"/>
                <w:szCs w:val="22"/>
                <w:lang w:val="uk-UA"/>
              </w:rPr>
              <w:t>від 25.06.2020 №1911 «Про встановлення на 2021 рік ставок єдинного податку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933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77C0889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5E5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236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Набирає чинності з 01.01.2021</w:t>
            </w:r>
          </w:p>
        </w:tc>
      </w:tr>
      <w:tr w:rsidR="009268A0" w:rsidRPr="00563424" w14:paraId="4B0A974E" w14:textId="77777777" w:rsidTr="009268A0">
        <w:trPr>
          <w:gridAfter w:val="1"/>
          <w:wAfter w:w="14" w:type="dxa"/>
          <w:trHeight w:val="2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6AA" w14:textId="04F57135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DAB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EA7" w14:textId="77777777" w:rsidR="009268A0" w:rsidRPr="00563424" w:rsidRDefault="009268A0" w:rsidP="00563424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z w:val="22"/>
                <w:szCs w:val="22"/>
                <w:lang w:val="uk-UA"/>
              </w:rPr>
              <w:t>від 25.06.2020 №1912 «Про встановлення на 2021 рік ставок та пільг із сплати земельного податку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C16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81325BB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354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06E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Набирає чинності з 01.01.2021</w:t>
            </w:r>
          </w:p>
        </w:tc>
      </w:tr>
      <w:tr w:rsidR="009268A0" w:rsidRPr="00563424" w14:paraId="0DE653EE" w14:textId="77777777" w:rsidTr="006E5394">
        <w:trPr>
          <w:gridAfter w:val="1"/>
          <w:wAfter w:w="14" w:type="dxa"/>
          <w:trHeight w:val="10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5FC7" w14:textId="68CFF3DD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64A54" w14:textId="77777777" w:rsidR="009268A0" w:rsidRPr="00563424" w:rsidRDefault="009268A0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E3A" w14:textId="77777777" w:rsidR="009268A0" w:rsidRPr="00563424" w:rsidRDefault="009268A0" w:rsidP="00563424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 від 25.06.2020 №1913 «Про встановлення на 2021 рік ставок орендної плати за землю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EB3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41A2486" w14:textId="77777777" w:rsidR="009268A0" w:rsidRPr="00563424" w:rsidRDefault="009268A0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4B3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8F6" w14:textId="77777777" w:rsidR="009268A0" w:rsidRPr="00563424" w:rsidRDefault="009268A0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Набирає чинності з 01.01.2021</w:t>
            </w:r>
          </w:p>
        </w:tc>
      </w:tr>
      <w:tr w:rsidR="00563424" w:rsidRPr="00563424" w14:paraId="7200DA04" w14:textId="77777777" w:rsidTr="006E5394">
        <w:trPr>
          <w:gridAfter w:val="1"/>
          <w:wAfter w:w="14" w:type="dxa"/>
          <w:trHeight w:val="10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DC7" w14:textId="5571B716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ED9A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C69" w14:textId="77777777" w:rsidR="00563424" w:rsidRPr="00563424" w:rsidRDefault="00563424" w:rsidP="00563424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 від 25.06.2020 №1914 «Про встановлення на 2021 рік ставок та пільг із сплати податку на нерухоме майно, відмінне від земельної ділянки,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C37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9EEAC2C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E2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5E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Набирає чинності з 01.01.2021</w:t>
            </w:r>
          </w:p>
        </w:tc>
      </w:tr>
      <w:tr w:rsidR="00563424" w:rsidRPr="00563424" w14:paraId="19E7207F" w14:textId="77777777" w:rsidTr="009268A0">
        <w:trPr>
          <w:gridAfter w:val="1"/>
          <w:wAfter w:w="14" w:type="dxa"/>
          <w:trHeight w:val="10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B82" w14:textId="64377918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E0A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7DF" w14:textId="77777777" w:rsidR="00563424" w:rsidRPr="00563424" w:rsidRDefault="00563424" w:rsidP="00563424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 від 25.06.2020 №1915 «Про встановлення на 2021 ставок туристичного збору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F5F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52DCC52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11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E4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Набирає чинності з 01.01.2021</w:t>
            </w:r>
          </w:p>
        </w:tc>
      </w:tr>
      <w:tr w:rsidR="00563424" w:rsidRPr="00563424" w14:paraId="329A1CD8" w14:textId="77777777" w:rsidTr="009268A0">
        <w:trPr>
          <w:gridAfter w:val="1"/>
          <w:wAfter w:w="14" w:type="dxa"/>
          <w:trHeight w:val="10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A69" w14:textId="7C906F4A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E0F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165" w14:textId="77777777" w:rsidR="00563424" w:rsidRPr="00563424" w:rsidRDefault="00563424" w:rsidP="00563424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 від 25.06.2020 №1916 «Про встановлення на 2021 рік ставок транспортного податку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F28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FF0559B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72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3E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Набирає чинності з 01.01.2021</w:t>
            </w:r>
          </w:p>
        </w:tc>
      </w:tr>
      <w:tr w:rsidR="00563424" w:rsidRPr="00D62853" w14:paraId="11B36FA8" w14:textId="77777777" w:rsidTr="009268A0">
        <w:trPr>
          <w:gridAfter w:val="1"/>
          <w:wAfter w:w="14" w:type="dxa"/>
          <w:trHeight w:val="4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8D8" w14:textId="46B15E72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02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8A2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26.01.2012 №456 «Про нормативну грошову оцінку земель міста 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A1F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26244BD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97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C5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Відповідно до ст. 18 Закону України «Про оцінку земель» нормативна грошова оцінка земельних ділянок, розташованих у межах населених пунктів незалежно від їх цільового призначення проводиться не рідше ніж один раз на 5-7 років. Тому перегляд регуляторного акту планується після погодження Южноукраїнською міською радою технічної документації з нормативної грошової оцінки земель міста Южноукраїнська. </w:t>
            </w:r>
          </w:p>
        </w:tc>
      </w:tr>
      <w:tr w:rsidR="00563424" w:rsidRPr="00563424" w14:paraId="1EF8DDC2" w14:textId="77777777" w:rsidTr="009268A0">
        <w:trPr>
          <w:gridAfter w:val="1"/>
          <w:wAfter w:w="14" w:type="dxa"/>
          <w:trHeight w:val="20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B1E" w14:textId="08D87E8E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26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430" w14:textId="77777777" w:rsidR="00563424" w:rsidRPr="00563424" w:rsidRDefault="00563424" w:rsidP="00563424">
            <w:pPr>
              <w:widowControl/>
              <w:autoSpaceDE/>
              <w:autoSpaceDN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 Рішення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від 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66E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D18708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6D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EA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Перегляд регуляторного акту розробником планується у І півріччі 2021 року</w:t>
            </w:r>
          </w:p>
        </w:tc>
      </w:tr>
      <w:tr w:rsidR="00563424" w:rsidRPr="00563424" w14:paraId="7230E2D1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896" w14:textId="6C64967D" w:rsid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  <w:p w14:paraId="4C602FB2" w14:textId="747BC7F4" w:rsidR="00563424" w:rsidRPr="00563424" w:rsidRDefault="00563424" w:rsidP="005634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FCD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076" w14:textId="77777777" w:rsid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від 25.09.2014 №1364  «Про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lastRenderedPageBreak/>
              <w:t>скасування рішення Южноукраїнської міської ради від 25.06.2014 №1300 «Про встановлення орендних ставок по оренді землі в межах міста Южноукраїнська»</w:t>
            </w:r>
          </w:p>
          <w:p w14:paraId="628930AC" w14:textId="7C338F22" w:rsidR="009268A0" w:rsidRPr="00563424" w:rsidRDefault="009268A0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EF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29D4542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30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19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6C40DC7D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19A" w14:textId="3B199E75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96D84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25D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31.08.2017 №847 «</w:t>
            </w:r>
            <w:hyperlink r:id="rId8" w:history="1">
              <w:r w:rsidRPr="00563424">
                <w:rPr>
                  <w:sz w:val="24"/>
                  <w:szCs w:val="22"/>
                  <w:shd w:val="clear" w:color="auto" w:fill="FFFFFF"/>
                  <w:lang w:val="uk-UA"/>
                </w:rPr>
                <w:t>Про затвердження Положення про самоврядний контроль за використанням та охороною земель і порядок його здійснення на території міста Южноукраїнська</w:t>
              </w:r>
            </w:hyperlink>
            <w:r w:rsidRPr="0056342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25B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34A5C3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E0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3B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3FC6E26E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5AC" w14:textId="50E2465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DE7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F6B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29.03.2012 №506 «Про затвердження порядку розрахунку пайової участі замовників у розвитку інфраструктури  міста Южноукраїнська у разі будівництва об’єктів, загальна кошторисна вартість яких згідно з державними будівельними нормами, стандартами і правилами не визначена або не відповідає одиниці створеної потужності в  місті. Южноукраїнську».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199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16FD72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77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66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193577E9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D98" w14:textId="546B9A3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C92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A67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155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357A165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F86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DB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792C0C1B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B7B" w14:textId="04871BDC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C40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06D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>Рішення Южноукраїнської міської ради від 23.03.2017 №585</w:t>
            </w:r>
            <w:r w:rsidRPr="00563424">
              <w:rPr>
                <w:sz w:val="22"/>
                <w:szCs w:val="22"/>
                <w:shd w:val="clear" w:color="auto" w:fill="FFFFFF"/>
              </w:rPr>
              <w:t> 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 xml:space="preserve"> «Про 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2E1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0A04276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2C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21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1939FE59" w14:textId="77777777" w:rsidTr="00382E75">
        <w:trPr>
          <w:gridAfter w:val="1"/>
          <w:wAfter w:w="14" w:type="dxa"/>
          <w:trHeight w:val="12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564" w14:textId="7CE21B60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14B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40E" w14:textId="77777777" w:rsidR="00563424" w:rsidRPr="00563424" w:rsidRDefault="00563424" w:rsidP="00563424">
            <w:pPr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31.07.2012 №657  «Про затвердження Порядку залучення коштів пайової участі замовників у розвиток  інфраструктури міста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48F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58DFC3C" w14:textId="77777777" w:rsidR="00563424" w:rsidRPr="00563424" w:rsidRDefault="00563424" w:rsidP="00563424">
            <w:pPr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E0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B2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0809DE24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4B63" w14:textId="5FE8FEF8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FDE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112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28.03.2013 №879 «Про затвердження Порядку переведення жилих будинків і приміщень (квартир) у нежилі та переведення нежилих будинків і приміщень у жилі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F43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60CAA3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EF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E9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D62853" w14:paraId="4F57EFCE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B449" w14:textId="41679B8F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0F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14:paraId="5F0F556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877" w14:textId="77777777" w:rsidR="00563424" w:rsidRPr="00563424" w:rsidRDefault="00563424" w:rsidP="00563424">
            <w:pPr>
              <w:widowControl/>
              <w:tabs>
                <w:tab w:val="left" w:pos="2355"/>
              </w:tabs>
              <w:autoSpaceDE/>
              <w:autoSpaceDN/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від 25.06.2015 №1552 </w:t>
            </w:r>
            <w:r w:rsidRPr="00563424">
              <w:rPr>
                <w:b/>
                <w:sz w:val="22"/>
                <w:szCs w:val="22"/>
                <w:lang w:val="uk-UA"/>
              </w:rPr>
              <w:t>«</w:t>
            </w:r>
            <w:r w:rsidRPr="00563424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згоди та проведення невід’ємних поліпшень орендованого нерухомого майна комунальної форми власності»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AF8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D92287C" w14:textId="77777777" w:rsidR="00563424" w:rsidRPr="00563424" w:rsidRDefault="00563424" w:rsidP="00563424">
            <w:pPr>
              <w:widowControl/>
              <w:tabs>
                <w:tab w:val="left" w:pos="2355"/>
              </w:tabs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652" w14:textId="77777777" w:rsidR="00563424" w:rsidRPr="00563424" w:rsidRDefault="00563424" w:rsidP="00563424">
            <w:pPr>
              <w:keepNext/>
              <w:widowControl/>
              <w:shd w:val="clear" w:color="auto" w:fill="FFFFFF"/>
              <w:autoSpaceDE/>
              <w:autoSpaceDN/>
              <w:jc w:val="center"/>
              <w:outlineLvl w:val="1"/>
              <w:rPr>
                <w:iCs/>
                <w:sz w:val="22"/>
                <w:szCs w:val="22"/>
                <w:lang w:val="uk-UA"/>
              </w:rPr>
            </w:pPr>
            <w:r w:rsidRPr="00563424">
              <w:rPr>
                <w:bCs/>
                <w:iCs/>
                <w:spacing w:val="-6"/>
                <w:sz w:val="22"/>
                <w:szCs w:val="22"/>
                <w:lang w:val="uk-UA"/>
              </w:rPr>
              <w:t xml:space="preserve">Не відповідає принципам державної  регуляторної політики у зв’язку з прийняттям Закону України « </w:t>
            </w:r>
            <w:r w:rsidRPr="00563424">
              <w:rPr>
                <w:iCs/>
                <w:sz w:val="22"/>
                <w:szCs w:val="22"/>
              </w:rPr>
              <w:t>Про приватизацию державного і комунального майна</w:t>
            </w:r>
            <w:r w:rsidRPr="00563424">
              <w:rPr>
                <w:iCs/>
                <w:sz w:val="22"/>
                <w:szCs w:val="22"/>
                <w:lang w:val="uk-UA"/>
              </w:rPr>
              <w:t>»</w:t>
            </w:r>
          </w:p>
          <w:p w14:paraId="5987597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563424">
              <w:rPr>
                <w:spacing w:val="-6"/>
                <w:sz w:val="22"/>
                <w:szCs w:val="22"/>
                <w:lang w:val="en-US"/>
              </w:rPr>
              <w:t>V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19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З моменту набрання чинності: наказу ФДМУ від 25.05.2018 №686 «Про затвердження Порядку надання орендарю згоди орендодавця державного майна на здійснення невід’ємних поліпшень орендованого державного майна», з урахуванням господарських відносин, а також адміністративних відносин між регуляторними органами або іншими органами місцевого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самоврядування та суб’єктами  господарювання розроблено проект регуляторного акту – рішення Южноукраїнської міської ради </w:t>
            </w:r>
            <w:r w:rsidRPr="00563424">
              <w:rPr>
                <w:b/>
                <w:bCs/>
                <w:spacing w:val="-6"/>
                <w:sz w:val="22"/>
                <w:szCs w:val="22"/>
                <w:lang w:val="uk-UA"/>
              </w:rPr>
              <w:t>«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орендарю згоди орендодавця комунального майна на здійснення невід’ємних поліпшень орендованого комунального майна</w:t>
            </w:r>
            <w:r w:rsidRPr="00563424">
              <w:rPr>
                <w:b/>
                <w:bCs/>
                <w:spacing w:val="-6"/>
                <w:sz w:val="22"/>
                <w:szCs w:val="22"/>
                <w:lang w:val="uk-UA"/>
              </w:rPr>
              <w:t>»,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 xml:space="preserve"> який планується винести на розгляд Южноукраїнської міської ради                у </w:t>
            </w:r>
            <w:r w:rsidRPr="00563424">
              <w:rPr>
                <w:spacing w:val="-6"/>
                <w:sz w:val="22"/>
                <w:szCs w:val="22"/>
                <w:lang w:val="en-US"/>
              </w:rPr>
              <w:t>I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 xml:space="preserve"> півріччі 2021 року</w:t>
            </w:r>
          </w:p>
        </w:tc>
      </w:tr>
      <w:tr w:rsidR="00563424" w:rsidRPr="00563424" w14:paraId="30E7F1E3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108" w14:textId="681CA17F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23.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FE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43C" w14:textId="77777777" w:rsidR="00563424" w:rsidRPr="00563424" w:rsidRDefault="00563424" w:rsidP="00563424">
            <w:pPr>
              <w:widowControl/>
              <w:tabs>
                <w:tab w:val="left" w:pos="2355"/>
              </w:tabs>
              <w:autoSpaceDE/>
              <w:autoSpaceDN/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від 25.06.2015 №1553 </w:t>
            </w:r>
            <w:r w:rsidRPr="00563424">
              <w:rPr>
                <w:b/>
                <w:sz w:val="22"/>
                <w:szCs w:val="22"/>
                <w:lang w:val="uk-UA"/>
              </w:rPr>
              <w:t>«</w:t>
            </w:r>
            <w:r w:rsidRPr="00563424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затвердження Порядку списання безнадійної та простроченої заборгованості з орендної плати за майно, що належить до комунальної власності територіальної громади міста Южноукраїнськ»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144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72B5B6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D5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66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D62853" w14:paraId="5060D506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FD7" w14:textId="0718B249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4C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9D9" w14:textId="77777777" w:rsidR="00563424" w:rsidRPr="00563424" w:rsidRDefault="00563424" w:rsidP="00563424">
            <w:pPr>
              <w:autoSpaceDE/>
              <w:autoSpaceDN/>
              <w:ind w:firstLine="155"/>
              <w:jc w:val="both"/>
              <w:rPr>
                <w:i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04.10.2012 №702 «Про затвердження Положення про порядок організації та проведення приватизації майна комунальної власності територіальної громади міста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51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15E93E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789" w14:textId="77777777" w:rsidR="00563424" w:rsidRPr="00563424" w:rsidRDefault="00563424" w:rsidP="00563424">
            <w:pPr>
              <w:keepNext/>
              <w:widowControl/>
              <w:shd w:val="clear" w:color="auto" w:fill="FFFFFF"/>
              <w:autoSpaceDE/>
              <w:autoSpaceDN/>
              <w:jc w:val="center"/>
              <w:outlineLvl w:val="1"/>
              <w:rPr>
                <w:iCs/>
                <w:sz w:val="22"/>
                <w:szCs w:val="22"/>
                <w:lang w:val="uk-UA"/>
              </w:rPr>
            </w:pPr>
            <w:r w:rsidRPr="00563424">
              <w:rPr>
                <w:bCs/>
                <w:iCs/>
                <w:spacing w:val="-6"/>
                <w:sz w:val="22"/>
                <w:szCs w:val="22"/>
                <w:lang w:val="uk-UA"/>
              </w:rPr>
              <w:t xml:space="preserve">Не відповідає принципам державної  регуляторної політики у зв’язку з прийняттям Закону України « </w:t>
            </w:r>
            <w:r w:rsidRPr="00563424">
              <w:rPr>
                <w:iCs/>
                <w:sz w:val="22"/>
                <w:szCs w:val="22"/>
              </w:rPr>
              <w:t>Про приватизацию державного і комунального майна</w:t>
            </w:r>
            <w:r w:rsidRPr="00563424">
              <w:rPr>
                <w:iCs/>
                <w:sz w:val="22"/>
                <w:szCs w:val="22"/>
                <w:lang w:val="uk-UA"/>
              </w:rPr>
              <w:t>»</w:t>
            </w:r>
          </w:p>
          <w:p w14:paraId="158B0B3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563424">
              <w:rPr>
                <w:spacing w:val="-6"/>
                <w:sz w:val="22"/>
                <w:szCs w:val="22"/>
                <w:lang w:val="en-US"/>
              </w:rPr>
              <w:t>V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39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Відповідно до Наказу Фонду державного майна України від 06.04.2018 №486 регуляторний акт потребує скасування.</w:t>
            </w:r>
          </w:p>
          <w:p w14:paraId="7107B96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Розроблено проект регуляторного акта – рішення Южноукраїнської міської ради «Про затвердження порядку подання та розгляду заяв про включення об’єктів права комунальної власності </w:t>
            </w:r>
            <w:r w:rsidRPr="00563424">
              <w:rPr>
                <w:sz w:val="22"/>
                <w:szCs w:val="22"/>
                <w:lang w:val="uk-UA"/>
              </w:rPr>
              <w:lastRenderedPageBreak/>
              <w:t>Южноукраїнської міської територіальної громади до переліку об’єктів малої приватизації, що підлягають приватизації», який планується винести на розгляд Южноукраїнської міської ради           у І півріччі 2021 року.</w:t>
            </w:r>
          </w:p>
        </w:tc>
      </w:tr>
      <w:tr w:rsidR="00563424" w:rsidRPr="00563424" w14:paraId="4E1BDA1C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5F7" w14:textId="0CA76595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25.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5F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795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14.07.2011 №264 «Про затвердження Типового договору оренди майна, що належить до комунальної власності територіальної громади міста».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28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B7BAD0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C5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C2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1AF13299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236" w14:textId="678EE309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386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E1B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29.12.2011 №416 «Про внесення змін до Типового договору оренди майна, що належить до  комунальної власності територіальної громади міста, затвердженого рішенням Южноукраїнської міської ради від 14.07.2011 №264».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504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20457D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CD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B9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6D00FDC4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759" w14:textId="4464E715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AE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4B8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14.07.2011 №266 «Про затвердження Положення про надання в оренду майна, що належить до комунальної власності територіальної громади міста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C26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CA51775" w14:textId="77777777" w:rsidR="00563424" w:rsidRPr="00563424" w:rsidRDefault="00563424" w:rsidP="00563424">
            <w:pPr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28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63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05F10D8F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B7B" w14:textId="79424BE7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17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49B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від 29.12.2011 №415 «Про внесення змін та доповнень до Положення про надання в оренду майна, що належить до комунальної власності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lastRenderedPageBreak/>
              <w:t>територіальної громади міста Южноукраїнська, затвердженого рішенням Южноукраїнської міської ради від 14.07.2011 №266».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140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59CCD76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2E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16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48AF09B4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D33" w14:textId="7F66CAC2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47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368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F3C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FB89D6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35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C7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0D28542E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8DC" w14:textId="1903B72F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46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5EE" w14:textId="77777777" w:rsidR="00563424" w:rsidRPr="00563424" w:rsidRDefault="00563424" w:rsidP="00563424">
            <w:pPr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30.08.2012 №670 «Про внесення змін та доповнень до рішення Южноукраїнської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9C5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0D697C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CD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84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40514730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0A5" w14:textId="1234479E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30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B66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25.07.2013 №984  «Про внесення змін та доповнень до Положення про надання в оренду майна, що належить до комунальної власності територіальної громади міста Южноукраїнська, затвердженого рішенням Южноукраїнської міської ради від 14.07.2011 №266».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94F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2D3131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DD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126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2A6735B5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1C0" w14:textId="5FA67CEE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6E6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F93" w14:textId="12EF39AE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від 31.05.2016 №200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«Про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lastRenderedPageBreak/>
              <w:t>затвердження Положення про конкурсний відбір суб’єктів оціночної діяльності для проведення незалежної оцінки об’єктів (майна) комунальної власності територіальної громади міста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B6E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65D74CB5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C1D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Відповідає принципам державної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регуляторної політики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EA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Залишити чинним</w:t>
            </w:r>
          </w:p>
        </w:tc>
      </w:tr>
      <w:tr w:rsidR="00563424" w:rsidRPr="00563424" w14:paraId="3B4A053C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935" w14:textId="328E66AA" w:rsidR="00563424" w:rsidRPr="00563424" w:rsidRDefault="00563424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8E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F96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25.07.2013 №985  «Про внесення змін та доповнень до Типового договору оренди майна, що належить до комунальної власності територіальної громади міста, затвердженого рішенням Южноукраїнської міської ради від 14.07.2011 №264».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19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311AFF0E" w14:textId="77777777" w:rsidR="00563424" w:rsidRPr="00563424" w:rsidRDefault="00563424" w:rsidP="00563424">
            <w:pPr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B5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D7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3D229415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F92" w14:textId="05B5C399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768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F15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від 29.08.2013 № 1003  «Про внесення змін та доповнень до рішення Южноукраїнської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641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17F8C520" w14:textId="77777777" w:rsidR="00563424" w:rsidRPr="00563424" w:rsidRDefault="00563424" w:rsidP="00563424">
            <w:pPr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83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D7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D62853" w14:paraId="6F9260D4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BD65" w14:textId="103AB195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EB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D07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29.05.2014 №1262 «Про внесення змін до Положення про порядок організації та проведення приватизації майна комунальної власності територіальної громади міста Южноукраїнська, затвердженого рішенням Южноукраїнської міської ради від 04.10.2012 №702»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C64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E4270A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FE1" w14:textId="77777777" w:rsidR="00563424" w:rsidRPr="00563424" w:rsidRDefault="00563424" w:rsidP="00563424">
            <w:pPr>
              <w:keepNext/>
              <w:widowControl/>
              <w:shd w:val="clear" w:color="auto" w:fill="FFFFFF"/>
              <w:autoSpaceDE/>
              <w:autoSpaceDN/>
              <w:jc w:val="center"/>
              <w:outlineLvl w:val="1"/>
              <w:rPr>
                <w:iCs/>
                <w:sz w:val="22"/>
                <w:szCs w:val="22"/>
                <w:lang w:val="uk-UA"/>
              </w:rPr>
            </w:pPr>
            <w:r w:rsidRPr="00563424">
              <w:rPr>
                <w:bCs/>
                <w:iCs/>
                <w:spacing w:val="-6"/>
                <w:sz w:val="22"/>
                <w:szCs w:val="22"/>
                <w:lang w:val="uk-UA"/>
              </w:rPr>
              <w:t xml:space="preserve">Не відповідає принципам державної  регуляторної політики у зв’язку з прийняттям Закону України « </w:t>
            </w:r>
            <w:r w:rsidRPr="00563424">
              <w:rPr>
                <w:iCs/>
                <w:sz w:val="22"/>
                <w:szCs w:val="22"/>
              </w:rPr>
              <w:t>Про приватизацию державного і комунального майна</w:t>
            </w:r>
            <w:r w:rsidRPr="00563424">
              <w:rPr>
                <w:iCs/>
                <w:sz w:val="22"/>
                <w:szCs w:val="22"/>
                <w:lang w:val="uk-UA"/>
              </w:rPr>
              <w:t>»</w:t>
            </w:r>
          </w:p>
          <w:p w14:paraId="6DDEA9F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563424">
              <w:rPr>
                <w:spacing w:val="-6"/>
                <w:sz w:val="22"/>
                <w:szCs w:val="22"/>
                <w:lang w:val="en-US"/>
              </w:rPr>
              <w:lastRenderedPageBreak/>
              <w:t>V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A2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lastRenderedPageBreak/>
              <w:t>Відповідно до Наказу Фонду державного майна України від 06.04.2018 №486 регуляторний акт потребує скасування.</w:t>
            </w:r>
          </w:p>
          <w:p w14:paraId="2B5ED15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Розроблено проект регуляторного акта – рішення Южноукраїнської міської ради «Про затвердження порядку подання та розгляду заяв про </w:t>
            </w:r>
            <w:r w:rsidRPr="00563424">
              <w:rPr>
                <w:sz w:val="22"/>
                <w:szCs w:val="22"/>
                <w:lang w:val="uk-UA"/>
              </w:rPr>
              <w:lastRenderedPageBreak/>
              <w:t>включення об’єктів права комунальної власності Южноукраїнської міської територіальної громади до переліку об’єктів малої приватизації, що підлягають приватизації», який планується винести на розгляд Южноукраїнської міської ради           у І півріччі 2021 року.</w:t>
            </w:r>
          </w:p>
        </w:tc>
      </w:tr>
      <w:tr w:rsidR="00563424" w:rsidRPr="00563424" w14:paraId="449B90B1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E0" w14:textId="0DB98A24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36.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3C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46D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 від 25.09.2014 №1356  «Про відміну рішення Южноукраїнської міської ради від 25.06.2014 №1288 «Про внесення змін та доповнень до рішення Южноукраїнської міської ради від 29.12.2011 №414 «Про затвердження Методики розрахунку  орендної плати за оренду майна, що належить до комунальної власності територіальної громади міста Южноукраїнська та пропорції  її розподілу» (з урахуванням змін та доповнень)»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B7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8F7977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46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E7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451BAA82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A162" w14:textId="326EE224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3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0AD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              </w:t>
            </w:r>
            <w:r w:rsidRPr="00563424">
              <w:rPr>
                <w:sz w:val="22"/>
                <w:szCs w:val="22"/>
                <w:lang w:val="uk-UA"/>
              </w:rPr>
              <w:t xml:space="preserve">від 28.04.2016 №168 «Про внесення змін до Методики розрахунку  орендної плати за оренду майна, що належить до комунальної власності територіальної громади міста Южноукраїнська та пропорції  її розподілу, 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 xml:space="preserve">затвердженої рішенням Южноукраїнської міської ради від 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29.12.2011 №414</w:t>
            </w:r>
            <w:r w:rsidRPr="0056342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45C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21A6DC66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9C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D5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12F38DD1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4E4" w14:textId="1373C3D5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C99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764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          від 25.08.2016 №290 «</w:t>
            </w:r>
            <w:hyperlink r:id="rId9" w:history="1">
              <w:r w:rsidRPr="00563424">
                <w:rPr>
                  <w:sz w:val="24"/>
                  <w:szCs w:val="22"/>
                  <w:shd w:val="clear" w:color="auto" w:fill="FFFFFF"/>
                  <w:lang w:val="uk-UA"/>
                </w:rPr>
                <w:t>Про внесення змін до Порядку реконструкції об'єктів комунальної власності територіальної громади міста Южноукраїнська на пайових засадах, затвердженого рішенням Южноукраїнської міської ради від 28.03.2013 №872</w:t>
              </w:r>
            </w:hyperlink>
            <w:r w:rsidRPr="0056342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10D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1CF94E1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79B" w14:textId="1032CE2A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політики, у зв’язку з внесенням змін до Закону України «</w:t>
            </w:r>
            <w:r w:rsidRPr="00563424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>» та прийняттям Постанови КМУ від 07.06.2017 №409 «</w:t>
            </w:r>
            <w:r w:rsidRPr="00563424">
              <w:rPr>
                <w:bCs/>
                <w:sz w:val="22"/>
                <w:szCs w:val="22"/>
                <w:lang w:val="uk-UA"/>
              </w:rPr>
              <w:t>Про внесення змін до порядків, затверджених постановою Кабінету Міністрів України від 13</w:t>
            </w:r>
            <w:r w:rsidR="00D62853">
              <w:rPr>
                <w:bCs/>
                <w:sz w:val="22"/>
                <w:szCs w:val="22"/>
                <w:lang w:val="uk-UA"/>
              </w:rPr>
              <w:t>.04.</w:t>
            </w:r>
            <w:r w:rsidRPr="00563424">
              <w:rPr>
                <w:bCs/>
                <w:sz w:val="22"/>
                <w:szCs w:val="22"/>
                <w:lang w:val="uk-UA"/>
              </w:rPr>
              <w:t xml:space="preserve">2011 </w:t>
            </w:r>
            <w:r w:rsidR="00D62853">
              <w:rPr>
                <w:bCs/>
                <w:sz w:val="22"/>
                <w:szCs w:val="22"/>
                <w:lang w:val="uk-UA"/>
              </w:rPr>
              <w:t>№</w:t>
            </w:r>
            <w:r w:rsidRPr="00563424">
              <w:rPr>
                <w:bCs/>
                <w:sz w:val="22"/>
                <w:szCs w:val="22"/>
                <w:lang w:val="uk-UA"/>
              </w:rPr>
              <w:t>461»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42C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Потребує внесення змін з метою  приведення у відповідність до діючого законодавства</w:t>
            </w:r>
          </w:p>
        </w:tc>
      </w:tr>
      <w:tr w:rsidR="00563424" w:rsidRPr="00563424" w14:paraId="6F9A1E48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663" w14:textId="4F603FCE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4ED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71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              від 28.03.2013 №872 «Про затвердження </w:t>
            </w:r>
            <w:r w:rsidRPr="00563424">
              <w:rPr>
                <w:bCs/>
                <w:spacing w:val="-4"/>
                <w:sz w:val="22"/>
                <w:szCs w:val="22"/>
                <w:lang w:val="uk-UA"/>
              </w:rPr>
              <w:t>Порядку реконструкції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об’єктів комунальної власності  територіальної громади міста Южноукраїнська  на пайових засадах».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5EB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59CAD6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73D" w14:textId="60291B45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політики, у зв’язку з внесенням змін до Закону України «</w:t>
            </w:r>
            <w:r w:rsidRPr="00563424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>» та прийняттям  Постанови КМУ від 07.06.2017 №409 «</w:t>
            </w:r>
            <w:r w:rsidRPr="00563424">
              <w:rPr>
                <w:bCs/>
                <w:sz w:val="22"/>
                <w:szCs w:val="22"/>
                <w:lang w:val="uk-UA"/>
              </w:rPr>
              <w:t xml:space="preserve">Про внесення змін до порядків, затверджених </w:t>
            </w:r>
            <w:r w:rsidRPr="00563424">
              <w:rPr>
                <w:bCs/>
                <w:sz w:val="22"/>
                <w:szCs w:val="22"/>
                <w:lang w:val="uk-UA"/>
              </w:rPr>
              <w:lastRenderedPageBreak/>
              <w:t xml:space="preserve">постановою Кабінету Міністрів України від </w:t>
            </w:r>
            <w:r w:rsidR="00D62853">
              <w:rPr>
                <w:bCs/>
                <w:sz w:val="22"/>
                <w:szCs w:val="22"/>
                <w:lang w:val="uk-UA"/>
              </w:rPr>
              <w:t>13.04.2011</w:t>
            </w:r>
            <w:r w:rsidRPr="0056342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D62853">
              <w:rPr>
                <w:bCs/>
                <w:sz w:val="22"/>
                <w:szCs w:val="22"/>
                <w:lang w:val="uk-UA"/>
              </w:rPr>
              <w:t>№</w:t>
            </w:r>
            <w:r w:rsidRPr="00563424">
              <w:rPr>
                <w:bCs/>
                <w:sz w:val="22"/>
                <w:szCs w:val="22"/>
                <w:lang w:val="uk-UA"/>
              </w:rPr>
              <w:t>461»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9A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Потребує внесення змін з метою  приведення у відповідність до діючого законодавства</w:t>
            </w:r>
          </w:p>
        </w:tc>
      </w:tr>
      <w:tr w:rsidR="00563424" w:rsidRPr="00563424" w14:paraId="556E791C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635" w14:textId="615EFE64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15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473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               від 31.10.2013 №1051 «Про затвердження Тимчасового порядку отримання дозволу на порушення об’єктів благоустрою, пов’язане з виконанням суб’єктами господарювання земляних робіт на території міста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71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56AF3CC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44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03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2AD40045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F71" w14:textId="0CDB8909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47A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F86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               від 25.06.2020 №1919 «Про затвердження Правил благоустрою, забезпечення чистоти і порядку на території міста обласного значення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467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9E4AC66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BB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E4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24358BB6" w14:textId="77777777" w:rsidTr="00382E7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58F" w14:textId="7908F6BC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6D529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0EF" w14:textId="77777777" w:rsidR="00563424" w:rsidRPr="00563424" w:rsidRDefault="00563424" w:rsidP="00563424">
            <w:pPr>
              <w:autoSpaceDE/>
              <w:autoSpaceDN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 xml:space="preserve"> від 23.02.2017 №521 «Про затвердження Типового договору оренди цілісного майнового комплексу підприємства (структурного підрозділу підприємства), що належить до комунальної власності територіальної громади міста»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61F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6E1827F" w14:textId="77777777" w:rsidR="00563424" w:rsidRPr="00563424" w:rsidRDefault="00563424" w:rsidP="00563424">
            <w:pPr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6C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06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58EE14F3" w14:textId="77777777" w:rsidTr="00382E75">
        <w:trPr>
          <w:gridAfter w:val="1"/>
          <w:wAfter w:w="14" w:type="dxa"/>
          <w:trHeight w:val="2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97E" w14:textId="389E9599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F5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Управління з питань надзвичайних ситуацій та взаємодії з правоохоронними органами Южноукраїнської 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AE8" w14:textId="77777777" w:rsidR="00563424" w:rsidRPr="00563424" w:rsidRDefault="00563424" w:rsidP="00563424">
            <w:pPr>
              <w:widowControl/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 xml:space="preserve">Рішення Южноукраїнської міської ради від 03.10.2019 №1738 </w:t>
            </w:r>
            <w:r w:rsidRPr="00563424">
              <w:rPr>
                <w:spacing w:val="-4"/>
                <w:sz w:val="22"/>
                <w:szCs w:val="22"/>
              </w:rPr>
              <w:t>«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 xml:space="preserve">Про заборону продажу пива (крім безалкогольного)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lastRenderedPageBreak/>
              <w:t>заходів»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901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41930338" w14:textId="77777777" w:rsidR="00563424" w:rsidRPr="00563424" w:rsidRDefault="00563424" w:rsidP="00563424">
            <w:pPr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C9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державної  регуляторної політики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0F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82E75" w:rsidRPr="00563424" w14:paraId="1456565E" w14:textId="77777777" w:rsidTr="00D97353">
        <w:trPr>
          <w:gridAfter w:val="1"/>
          <w:wAfter w:w="14" w:type="dxa"/>
          <w:trHeight w:val="274"/>
        </w:trPr>
        <w:tc>
          <w:tcPr>
            <w:tcW w:w="1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CB2" w14:textId="67ED3CA0" w:rsidR="00382E75" w:rsidRPr="00563424" w:rsidRDefault="00382E75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виконавчий комітет Южноукраїнської міської ради</w:t>
            </w:r>
          </w:p>
        </w:tc>
      </w:tr>
      <w:tr w:rsidR="00563424" w:rsidRPr="00563424" w14:paraId="5DF62CF6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542" w14:textId="5AC92514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44.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92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AA7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Рішення виконавчого комітету Южноукраїнської міської ради від 04.03.2016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t>№52 «Про втрату чинності рішень виконавчого комітету Южноукраїнської міської ради щодо встановлення тарифів на комунальні послуги»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CF8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1D3E7B0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3B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28D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45E5DCFE" w14:textId="77777777" w:rsidTr="009268A0">
        <w:trPr>
          <w:gridAfter w:val="1"/>
          <w:wAfter w:w="14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3B" w14:textId="53F0D519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98F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99" w14:textId="77777777" w:rsidR="00563424" w:rsidRPr="00563424" w:rsidRDefault="00563424" w:rsidP="00563424">
            <w:pPr>
              <w:widowControl/>
              <w:autoSpaceDE/>
              <w:autoSpaceDN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  від 21.12.2016 №310 «Про проведення конкурсу з призначення  управителя багатоквартирного будинку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14F78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9F293F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3881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523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5B994340" w14:textId="77777777" w:rsidTr="00671CCC">
        <w:trPr>
          <w:gridAfter w:val="1"/>
          <w:wAfter w:w="14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E926" w14:textId="5B7DA72A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75C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2DF" w14:textId="77777777" w:rsidR="00563424" w:rsidRPr="00563424" w:rsidRDefault="00563424" w:rsidP="00563424">
            <w:pPr>
              <w:widowControl/>
              <w:autoSpaceDE/>
              <w:autoSpaceDN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  від 25.04.2019 №87 «Про внесення змін та доповнень до рішення виконавчого комітету Южноукраїнської міської ради від 21.12.2016 № 310 «Про проведення конкурсу з призначення  управителя багатоквартирного будинку в місті Южноукраїнську»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A5AB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7A29771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ADC1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284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547FB268" w14:textId="77777777" w:rsidTr="00671CCC">
        <w:trPr>
          <w:gridAfter w:val="1"/>
          <w:wAfter w:w="14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50" w14:textId="753EEC8A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99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Департамент інфраструктури міського господарства Южноукраїнської               міської ради</w:t>
            </w:r>
          </w:p>
          <w:p w14:paraId="3DB5F34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08434B2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18A6046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340303C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72B5FEB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4AFA204D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78B6183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7CCAF10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108E9D9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4A40C5A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31EAA38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11905D6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6A5C908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7C20C5B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104E967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31EF0CB4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3AC7151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  <w:p w14:paraId="0280893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E10" w14:textId="77777777" w:rsid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lastRenderedPageBreak/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від 03.10.2012 №346 «Про затвердження Порядку видалення дерев, кущів, газонів і квітників на території міста Южноукраїнська».</w:t>
            </w:r>
          </w:p>
          <w:p w14:paraId="181DD55C" w14:textId="75785127" w:rsidR="00F50B85" w:rsidRPr="00563424" w:rsidRDefault="00F50B85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8FD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448D161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49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B8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659A51E2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1F3D" w14:textId="225B2724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0BD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383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</w:t>
            </w:r>
            <w:r w:rsidRPr="00563424">
              <w:rPr>
                <w:sz w:val="22"/>
                <w:szCs w:val="22"/>
                <w:lang w:val="uk-UA"/>
              </w:rPr>
              <w:lastRenderedPageBreak/>
              <w:t>від 10.08.2011 №233 «Про затвердження норм утворення (вивезення) твердих побутових відходів для об’єктів невиробничої сфери міста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2E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14:paraId="4CE34B4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B0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E3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4B80E8CF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3A0" w14:textId="4B37DAB7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9E1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DD1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від 17.10.2018 №272 «Про затвердження Положення про участь суб’єктів підприємницької діяльності, підприємств, організацій та установ, незалежно від форм власності, в утриманні будинків і споруд та прибудинкових територій, що належать до комунальної власності територіальної громади міста Южноукраїнська та Методики розрахунку участі суб’єктів підприємницької діяльності, підприємств, організацій та установ, незалежно від форм власності, в утриманні будинків і споруд та прибудинкових територій, що належать до комунальної власності територіальної громади міста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3C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D25268F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E4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регуляторної політики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0A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3A9CCCC3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8E1" w14:textId="0AEEB41A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34C0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864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    від 16.05.2012 №146 «Про затвердження Порядків здійснення перерахунків (зменшення) розміру плати за житлово-комунальні послуги в разі їх ненадання або надання не в </w:t>
            </w:r>
            <w:r w:rsidRPr="00563424">
              <w:rPr>
                <w:sz w:val="22"/>
                <w:szCs w:val="22"/>
                <w:lang w:val="uk-UA"/>
              </w:rPr>
              <w:lastRenderedPageBreak/>
              <w:t>повному обсязі, зниження їх якості».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87A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281A332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BF3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B07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6CFD44E6" w14:textId="77777777" w:rsidTr="009268A0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A00" w14:textId="006DE07E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E94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FAA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від 22.05.2013 №135 «Про затвердження Положення про порядок утримання та функціонування кладовища  міста Южноукраїнська».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D09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3823AE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1E9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C9B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48B86259" w14:textId="77777777" w:rsidTr="00F50B8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2FA7" w14:textId="656C3D50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C7F" w14:textId="77777777" w:rsidR="00563424" w:rsidRPr="00563424" w:rsidRDefault="00563424" w:rsidP="00563424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461" w14:textId="24080D3F" w:rsidR="009268A0" w:rsidRPr="00563424" w:rsidRDefault="00563424" w:rsidP="00F50B85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       від 20.03.2014 №61 «Про затвердження міських правил приймання стічних вод від абонентів у відомчу та комунальну систему каналізації міста Южноукраїнськ»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AD3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6CE4257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E1D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93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0507D644" w14:textId="77777777" w:rsidTr="00F50B8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DBB" w14:textId="6AB708DF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12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У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>правління містобудування, архітектури та розвитку інфраструктури Южноукраїнської міської ради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B91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Рішення виконавчого комітету Южноукраїнської міської ради від 25.05.2016 №128 «Про затвердження Порядку розміщення об’єктів зовнішньої реклами на території міста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CCD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0FF6698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D0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0B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0125E62F" w14:textId="77777777" w:rsidTr="00F50B8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9645" w14:textId="5CDBB021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4F2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460" w14:textId="77777777" w:rsidR="00563424" w:rsidRPr="00563424" w:rsidRDefault="00563424" w:rsidP="00563424">
            <w:pPr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rFonts w:eastAsia="Calibri"/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мської ради від 22.07.2020 №212 «Про внесення змін до рішення виконавчого комітету Южноукраїнської міської ради від 25.05.2016 №128 «Про затвердження Порядку розміщення об’єктів зовнішньої реклами на території міста Южноукраїнська»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642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496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37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563424" w14:paraId="16F6BE82" w14:textId="77777777" w:rsidTr="00F50B8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668" w14:textId="2C1AF7AD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55.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98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10B" w14:textId="63F0E1EE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        від 27.07.2016 №178 «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 xml:space="preserve">Про затвердження Порядку визначення 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обсягів пайової участі (внеску) власників пересувних тимчасових споруд торговельного, побутового, соціально-культурного чи іншого призначення сезонного використання для здійснення підприємницької діяльності в утриманні об’єктів благоустрою м.</w:t>
            </w:r>
            <w:r w:rsidR="00D6285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63424">
              <w:rPr>
                <w:sz w:val="22"/>
                <w:szCs w:val="22"/>
                <w:shd w:val="clear" w:color="auto" w:fill="FFFFFF"/>
                <w:lang w:val="uk-UA"/>
              </w:rPr>
              <w:t>Южноукраїнська Миколаївської області</w:t>
            </w:r>
            <w:r w:rsidRPr="0056342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DE9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14:paraId="35F07ADB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D05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460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563424" w:rsidRPr="00D62853" w14:paraId="678D4CFA" w14:textId="77777777" w:rsidTr="00F50B85">
        <w:trPr>
          <w:gridAfter w:val="1"/>
          <w:wAfter w:w="14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D95" w14:textId="30DEF7A0" w:rsidR="00563424" w:rsidRPr="00563424" w:rsidRDefault="00382E75" w:rsidP="00382E75">
            <w:pPr>
              <w:widowControl/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421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 xml:space="preserve">Архівний відділ Южноукраїнської </w:t>
            </w:r>
          </w:p>
          <w:p w14:paraId="157325E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z w:val="22"/>
                <w:szCs w:val="22"/>
                <w:lang w:val="uk-UA"/>
              </w:rPr>
              <w:t>міської ради</w:t>
            </w:r>
          </w:p>
          <w:p w14:paraId="7D81E66E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4A8" w14:textId="2B186292" w:rsidR="00563424" w:rsidRPr="00563424" w:rsidRDefault="00563424" w:rsidP="00D62853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від 06.02.2013 №16 «Про затвердження цін на  роботи (послуги), що надаються архівним відділом  Южноукраїнської  </w:t>
            </w:r>
            <w:bookmarkStart w:id="2" w:name="_GoBack"/>
            <w:bookmarkEnd w:id="2"/>
            <w:r w:rsidRPr="00563424">
              <w:rPr>
                <w:sz w:val="22"/>
                <w:szCs w:val="22"/>
                <w:lang w:val="uk-UA"/>
              </w:rPr>
              <w:t>міської ради на договірних засадах».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10C" w14:textId="77777777" w:rsidR="00563424" w:rsidRPr="00563424" w:rsidRDefault="00563424" w:rsidP="00563424">
            <w:pPr>
              <w:widowControl/>
              <w:autoSpaceDE/>
              <w:autoSpaceDN/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14:paraId="26189868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89A" w14:textId="77777777" w:rsidR="00563424" w:rsidRPr="00563424" w:rsidRDefault="00563424" w:rsidP="00563424">
            <w:pPr>
              <w:widowControl/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563424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FA" w14:textId="77777777" w:rsidR="00563424" w:rsidRPr="00563424" w:rsidRDefault="00563424" w:rsidP="00563424">
            <w:pPr>
              <w:widowControl/>
              <w:autoSpaceDE/>
              <w:autoSpaceDN/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563424">
              <w:rPr>
                <w:spacing w:val="-4"/>
                <w:sz w:val="22"/>
                <w:szCs w:val="22"/>
                <w:lang w:val="uk-UA"/>
              </w:rPr>
              <w:t>Розробником з</w:t>
            </w:r>
            <w:r w:rsidRPr="00563424">
              <w:rPr>
                <w:sz w:val="22"/>
                <w:szCs w:val="22"/>
                <w:lang w:val="uk-UA"/>
              </w:rPr>
              <w:t xml:space="preserve">аплановано перегляд </w:t>
            </w:r>
            <w:r w:rsidRPr="00563424">
              <w:rPr>
                <w:spacing w:val="-4"/>
                <w:sz w:val="22"/>
                <w:szCs w:val="22"/>
                <w:lang w:val="uk-UA"/>
              </w:rPr>
              <w:t>регуляторного акту-рішення виконавчого комітету Южноукраїнської міської ради</w:t>
            </w:r>
            <w:r w:rsidRPr="00563424">
              <w:rPr>
                <w:sz w:val="22"/>
                <w:szCs w:val="22"/>
                <w:lang w:val="uk-UA"/>
              </w:rPr>
              <w:t xml:space="preserve">                       від 06.02.2013 №16 «Про затвердження цін на  роботи (послуги), що надаються архівним відділом  Южноукраїнської  міської ради на договірних засадах» на І півріччя 2021 року.</w:t>
            </w:r>
          </w:p>
        </w:tc>
      </w:tr>
    </w:tbl>
    <w:p w14:paraId="0E45CAB3" w14:textId="0A4A6023" w:rsidR="00490031" w:rsidRPr="00E5258E" w:rsidRDefault="00490031" w:rsidP="00144DC4">
      <w:pPr>
        <w:tabs>
          <w:tab w:val="left" w:pos="5400"/>
        </w:tabs>
        <w:ind w:firstLine="504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</w:r>
    </w:p>
    <w:p w14:paraId="267E0068" w14:textId="77777777" w:rsidR="00490031" w:rsidRDefault="00490031" w:rsidP="00913E93">
      <w:pPr>
        <w:jc w:val="center"/>
        <w:rPr>
          <w:sz w:val="24"/>
          <w:szCs w:val="24"/>
          <w:lang w:val="uk-UA"/>
        </w:rPr>
      </w:pPr>
    </w:p>
    <w:p w14:paraId="4AE26548" w14:textId="77777777" w:rsidR="00490031" w:rsidRPr="0007393E" w:rsidRDefault="00490031" w:rsidP="00913E93">
      <w:pPr>
        <w:jc w:val="both"/>
        <w:rPr>
          <w:b/>
          <w:bCs/>
          <w:sz w:val="24"/>
          <w:szCs w:val="24"/>
          <w:lang w:val="uk-UA"/>
        </w:rPr>
      </w:pPr>
    </w:p>
    <w:p w14:paraId="6A544A47" w14:textId="77777777" w:rsidR="00490031" w:rsidRPr="0007393E" w:rsidRDefault="00490031" w:rsidP="00913E93">
      <w:pPr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Начальник управління економічного розвитку </w:t>
      </w:r>
    </w:p>
    <w:p w14:paraId="3EB27ECD" w14:textId="77777777" w:rsidR="00490031" w:rsidRPr="0007393E" w:rsidRDefault="00490031" w:rsidP="00913E93">
      <w:pPr>
        <w:rPr>
          <w:b/>
          <w:bCs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Южноукраїнської міської ради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="00624017">
        <w:rPr>
          <w:sz w:val="24"/>
          <w:szCs w:val="24"/>
          <w:lang w:val="uk-UA"/>
        </w:rPr>
        <w:t xml:space="preserve">                                                                   </w:t>
      </w:r>
      <w:r w:rsidRPr="0007393E">
        <w:rPr>
          <w:sz w:val="24"/>
          <w:szCs w:val="24"/>
          <w:lang w:val="uk-UA"/>
        </w:rPr>
        <w:t>І.В.Петрик</w:t>
      </w:r>
    </w:p>
    <w:p w14:paraId="60B765B9" w14:textId="77777777"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14:paraId="76C64F95" w14:textId="77777777"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14:paraId="30E7FE1E" w14:textId="77777777"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14:paraId="4F0C8975" w14:textId="77777777" w:rsidR="00490031" w:rsidRDefault="00490031" w:rsidP="00913E93">
      <w:pPr>
        <w:rPr>
          <w:sz w:val="24"/>
          <w:szCs w:val="24"/>
          <w:lang w:val="uk-UA"/>
        </w:rPr>
      </w:pPr>
    </w:p>
    <w:p w14:paraId="2F022F10" w14:textId="77777777" w:rsidR="00490031" w:rsidRDefault="00490031" w:rsidP="00913E93">
      <w:pPr>
        <w:rPr>
          <w:sz w:val="24"/>
          <w:szCs w:val="24"/>
          <w:lang w:val="uk-UA"/>
        </w:rPr>
      </w:pPr>
    </w:p>
    <w:p w14:paraId="01D43F53" w14:textId="77777777" w:rsidR="00490031" w:rsidRDefault="00490031" w:rsidP="00913E93">
      <w:pPr>
        <w:rPr>
          <w:sz w:val="24"/>
          <w:szCs w:val="24"/>
          <w:lang w:val="uk-UA"/>
        </w:rPr>
      </w:pPr>
    </w:p>
    <w:p w14:paraId="468E03B5" w14:textId="77777777" w:rsidR="00490031" w:rsidRDefault="00490031" w:rsidP="00913E93">
      <w:pPr>
        <w:rPr>
          <w:sz w:val="24"/>
          <w:szCs w:val="24"/>
          <w:lang w:val="uk-UA"/>
        </w:rPr>
      </w:pPr>
    </w:p>
    <w:p w14:paraId="51310535" w14:textId="77777777" w:rsidR="00490031" w:rsidRDefault="00490031" w:rsidP="00913E93">
      <w:pPr>
        <w:rPr>
          <w:sz w:val="24"/>
          <w:szCs w:val="24"/>
          <w:lang w:val="uk-UA"/>
        </w:rPr>
      </w:pPr>
    </w:p>
    <w:p w14:paraId="60A1938D" w14:textId="77777777" w:rsidR="00490031" w:rsidRDefault="00490031" w:rsidP="00913E93">
      <w:pPr>
        <w:rPr>
          <w:sz w:val="24"/>
          <w:szCs w:val="24"/>
          <w:lang w:val="uk-UA"/>
        </w:rPr>
      </w:pPr>
    </w:p>
    <w:p w14:paraId="31A66523" w14:textId="77777777" w:rsidR="00490031" w:rsidRPr="00913E93" w:rsidRDefault="00490031">
      <w:pPr>
        <w:rPr>
          <w:lang w:val="uk-UA"/>
        </w:rPr>
      </w:pPr>
    </w:p>
    <w:sectPr w:rsidR="00490031" w:rsidRPr="00913E93" w:rsidSect="00671CCC">
      <w:headerReference w:type="default" r:id="rId10"/>
      <w:pgSz w:w="16838" w:h="11906" w:orient="landscape"/>
      <w:pgMar w:top="2268" w:right="1134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3359" w14:textId="77777777" w:rsidR="0076573D" w:rsidRDefault="0076573D" w:rsidP="00557587">
      <w:r>
        <w:separator/>
      </w:r>
    </w:p>
  </w:endnote>
  <w:endnote w:type="continuationSeparator" w:id="0">
    <w:p w14:paraId="2CCEF42D" w14:textId="77777777" w:rsidR="0076573D" w:rsidRDefault="0076573D" w:rsidP="005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3595" w14:textId="77777777" w:rsidR="0076573D" w:rsidRDefault="0076573D" w:rsidP="00557587">
      <w:r>
        <w:separator/>
      </w:r>
    </w:p>
  </w:footnote>
  <w:footnote w:type="continuationSeparator" w:id="0">
    <w:p w14:paraId="3E01925B" w14:textId="77777777" w:rsidR="0076573D" w:rsidRDefault="0076573D" w:rsidP="0055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6226"/>
      <w:docPartObj>
        <w:docPartGallery w:val="Page Numbers (Top of Page)"/>
        <w:docPartUnique/>
      </w:docPartObj>
    </w:sdtPr>
    <w:sdtEndPr/>
    <w:sdtContent>
      <w:p w14:paraId="4AC5C62F" w14:textId="77777777" w:rsidR="00563424" w:rsidRDefault="005634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050CC06" w14:textId="77777777" w:rsidR="00563424" w:rsidRDefault="005634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B0C"/>
    <w:multiLevelType w:val="hybridMultilevel"/>
    <w:tmpl w:val="60D66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3137"/>
    <w:multiLevelType w:val="hybridMultilevel"/>
    <w:tmpl w:val="6C9C34A0"/>
    <w:lvl w:ilvl="0" w:tplc="08620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38C6"/>
    <w:multiLevelType w:val="hybridMultilevel"/>
    <w:tmpl w:val="63960278"/>
    <w:lvl w:ilvl="0" w:tplc="AA96ABDA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4332880"/>
    <w:multiLevelType w:val="hybridMultilevel"/>
    <w:tmpl w:val="B16E6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53CA0"/>
    <w:multiLevelType w:val="hybridMultilevel"/>
    <w:tmpl w:val="503445A4"/>
    <w:lvl w:ilvl="0" w:tplc="22B85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3DB"/>
    <w:multiLevelType w:val="hybridMultilevel"/>
    <w:tmpl w:val="8B581FDE"/>
    <w:lvl w:ilvl="0" w:tplc="08F0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23FA"/>
    <w:multiLevelType w:val="hybridMultilevel"/>
    <w:tmpl w:val="B482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E4524"/>
    <w:multiLevelType w:val="hybridMultilevel"/>
    <w:tmpl w:val="38209B36"/>
    <w:lvl w:ilvl="0" w:tplc="A7A4EF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123A"/>
    <w:multiLevelType w:val="hybridMultilevel"/>
    <w:tmpl w:val="99A027C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A00C2"/>
    <w:multiLevelType w:val="hybridMultilevel"/>
    <w:tmpl w:val="994A186A"/>
    <w:lvl w:ilvl="0" w:tplc="9306D15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5F60"/>
    <w:multiLevelType w:val="multilevel"/>
    <w:tmpl w:val="FD4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915E6"/>
    <w:multiLevelType w:val="hybridMultilevel"/>
    <w:tmpl w:val="561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64D65"/>
    <w:multiLevelType w:val="hybridMultilevel"/>
    <w:tmpl w:val="CBD6552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3636B56"/>
    <w:multiLevelType w:val="hybridMultilevel"/>
    <w:tmpl w:val="91BA3434"/>
    <w:lvl w:ilvl="0" w:tplc="6F98B4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C32EB"/>
    <w:multiLevelType w:val="hybridMultilevel"/>
    <w:tmpl w:val="59E641A8"/>
    <w:lvl w:ilvl="0" w:tplc="3566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41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3A0493"/>
    <w:multiLevelType w:val="hybridMultilevel"/>
    <w:tmpl w:val="BAD638E8"/>
    <w:lvl w:ilvl="0" w:tplc="EB4088F6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66C60F58"/>
    <w:multiLevelType w:val="hybridMultilevel"/>
    <w:tmpl w:val="0C9A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E220FD"/>
    <w:multiLevelType w:val="multilevel"/>
    <w:tmpl w:val="A72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23D70"/>
    <w:multiLevelType w:val="hybridMultilevel"/>
    <w:tmpl w:val="700261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275485A"/>
    <w:multiLevelType w:val="hybridMultilevel"/>
    <w:tmpl w:val="E292BFC2"/>
    <w:lvl w:ilvl="0" w:tplc="DD9099D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5827"/>
    <w:multiLevelType w:val="hybridMultilevel"/>
    <w:tmpl w:val="5A0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20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  <w:num w:numId="21">
    <w:abstractNumId w:val="14"/>
  </w:num>
  <w:num w:numId="22">
    <w:abstractNumId w:val="1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93"/>
    <w:rsid w:val="00024264"/>
    <w:rsid w:val="0007393E"/>
    <w:rsid w:val="00144DC4"/>
    <w:rsid w:val="00207888"/>
    <w:rsid w:val="00262CD4"/>
    <w:rsid w:val="002D312B"/>
    <w:rsid w:val="00307BFF"/>
    <w:rsid w:val="00382E75"/>
    <w:rsid w:val="003C39BF"/>
    <w:rsid w:val="004605F0"/>
    <w:rsid w:val="00475935"/>
    <w:rsid w:val="00484E32"/>
    <w:rsid w:val="00490031"/>
    <w:rsid w:val="00493E35"/>
    <w:rsid w:val="004B47F3"/>
    <w:rsid w:val="004F2EB2"/>
    <w:rsid w:val="00517BD2"/>
    <w:rsid w:val="00557587"/>
    <w:rsid w:val="00563424"/>
    <w:rsid w:val="0059363C"/>
    <w:rsid w:val="005A7FF2"/>
    <w:rsid w:val="00624017"/>
    <w:rsid w:val="006319BE"/>
    <w:rsid w:val="0063785D"/>
    <w:rsid w:val="00642218"/>
    <w:rsid w:val="00671CCC"/>
    <w:rsid w:val="006B02B1"/>
    <w:rsid w:val="006E5394"/>
    <w:rsid w:val="006F3098"/>
    <w:rsid w:val="007112C7"/>
    <w:rsid w:val="0076573D"/>
    <w:rsid w:val="007E41FD"/>
    <w:rsid w:val="008345BE"/>
    <w:rsid w:val="00855DD6"/>
    <w:rsid w:val="008F0D10"/>
    <w:rsid w:val="009058F2"/>
    <w:rsid w:val="00913E93"/>
    <w:rsid w:val="009268A0"/>
    <w:rsid w:val="00A95982"/>
    <w:rsid w:val="00AF4827"/>
    <w:rsid w:val="00C52007"/>
    <w:rsid w:val="00CA4530"/>
    <w:rsid w:val="00CC0F7D"/>
    <w:rsid w:val="00D03E27"/>
    <w:rsid w:val="00D30A5E"/>
    <w:rsid w:val="00D62853"/>
    <w:rsid w:val="00DB58DC"/>
    <w:rsid w:val="00DD635A"/>
    <w:rsid w:val="00E5258E"/>
    <w:rsid w:val="00E52C3F"/>
    <w:rsid w:val="00E66A3E"/>
    <w:rsid w:val="00E93031"/>
    <w:rsid w:val="00EB57F6"/>
    <w:rsid w:val="00EB67C9"/>
    <w:rsid w:val="00F23F7B"/>
    <w:rsid w:val="00F32D52"/>
    <w:rsid w:val="00F50B85"/>
    <w:rsid w:val="00F72208"/>
    <w:rsid w:val="00FA0F59"/>
    <w:rsid w:val="00FD22D1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F3FCA"/>
  <w15:docId w15:val="{AB50BA7C-F130-42BE-9FF8-1BDA439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E9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563424"/>
    <w:pPr>
      <w:keepNext/>
      <w:widowControl/>
      <w:autoSpaceDE/>
      <w:autoSpaceDN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24017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563424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E93"/>
    <w:pPr>
      <w:overflowPunct w:val="0"/>
      <w:adjustRightInd w:val="0"/>
      <w:ind w:right="5073"/>
      <w:jc w:val="both"/>
      <w:textAlignment w:val="baseline"/>
    </w:pPr>
    <w:rPr>
      <w:i/>
      <w:iCs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locked/>
    <w:rsid w:val="00913E93"/>
    <w:rPr>
      <w:rFonts w:ascii="Times New Roman" w:hAnsi="Times New Roman" w:cs="Times New Roman"/>
      <w:i/>
      <w:iCs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913E93"/>
  </w:style>
  <w:style w:type="paragraph" w:styleId="a5">
    <w:name w:val="Body Text Indent"/>
    <w:basedOn w:val="a"/>
    <w:link w:val="a6"/>
    <w:unhideWhenUsed/>
    <w:rsid w:val="006240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4017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24017"/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rsid w:val="00624017"/>
    <w:rPr>
      <w:color w:val="0000FF"/>
      <w:u w:val="single"/>
    </w:rPr>
  </w:style>
  <w:style w:type="character" w:styleId="a8">
    <w:name w:val="Strong"/>
    <w:qFormat/>
    <w:locked/>
    <w:rsid w:val="00624017"/>
    <w:rPr>
      <w:b/>
      <w:bCs/>
    </w:rPr>
  </w:style>
  <w:style w:type="paragraph" w:styleId="a9">
    <w:name w:val="header"/>
    <w:basedOn w:val="a"/>
    <w:link w:val="aa"/>
    <w:uiPriority w:val="99"/>
    <w:unhideWhenUsed/>
    <w:rsid w:val="0055758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58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55758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587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63424"/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63424"/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563424"/>
  </w:style>
  <w:style w:type="paragraph" w:customStyle="1" w:styleId="CharChar2">
    <w:name w:val="Char Char2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locked/>
    <w:rsid w:val="0056342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aliases w:val="Название"/>
    <w:basedOn w:val="a"/>
    <w:link w:val="12"/>
    <w:qFormat/>
    <w:locked/>
    <w:rsid w:val="00563424"/>
    <w:pPr>
      <w:widowControl/>
      <w:autoSpaceDE/>
      <w:autoSpaceDN/>
      <w:jc w:val="center"/>
    </w:pPr>
    <w:rPr>
      <w:b/>
      <w:sz w:val="24"/>
      <w:szCs w:val="24"/>
      <w:lang w:val="uk-UA"/>
    </w:rPr>
  </w:style>
  <w:style w:type="character" w:customStyle="1" w:styleId="af">
    <w:name w:val="Заголовок Знак"/>
    <w:basedOn w:val="a0"/>
    <w:uiPriority w:val="10"/>
    <w:rsid w:val="0056342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aliases w:val="Название Знак"/>
    <w:link w:val="ae"/>
    <w:rsid w:val="00563424"/>
    <w:rPr>
      <w:rFonts w:ascii="Times New Roman" w:eastAsia="Times New Roman" w:hAnsi="Times New Roman"/>
      <w:b/>
      <w:sz w:val="24"/>
      <w:szCs w:val="24"/>
      <w:lang w:val="uk-UA" w:eastAsia="ru-RU"/>
    </w:rPr>
  </w:style>
  <w:style w:type="paragraph" w:customStyle="1" w:styleId="CharChar20">
    <w:name w:val="Char Char2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f1">
    <w:name w:val="Знак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Style10">
    <w:name w:val="Style10"/>
    <w:basedOn w:val="a"/>
    <w:rsid w:val="00563424"/>
    <w:pPr>
      <w:adjustRightInd w:val="0"/>
      <w:spacing w:line="144" w:lineRule="exact"/>
      <w:ind w:firstLine="221"/>
      <w:jc w:val="both"/>
    </w:pPr>
    <w:rPr>
      <w:rFonts w:ascii="Sylfaen" w:hAnsi="Sylfaen"/>
      <w:sz w:val="24"/>
      <w:szCs w:val="24"/>
    </w:rPr>
  </w:style>
  <w:style w:type="character" w:customStyle="1" w:styleId="FontStyle88">
    <w:name w:val="Font Style88"/>
    <w:rsid w:val="00563424"/>
    <w:rPr>
      <w:rFonts w:ascii="Franklin Gothic Medium" w:hAnsi="Franklin Gothic Medium" w:cs="Franklin Gothic Medium" w:hint="default"/>
      <w:sz w:val="14"/>
      <w:szCs w:val="14"/>
    </w:rPr>
  </w:style>
  <w:style w:type="paragraph" w:customStyle="1" w:styleId="13">
    <w:name w:val="Знак Знак1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customStyle="1" w:styleId="contdat">
    <w:name w:val="cont_dat"/>
    <w:basedOn w:val="a0"/>
    <w:rsid w:val="00563424"/>
  </w:style>
  <w:style w:type="paragraph" w:styleId="HTML">
    <w:name w:val="HTML Preformatted"/>
    <w:basedOn w:val="a"/>
    <w:link w:val="HTML0"/>
    <w:unhideWhenUsed/>
    <w:rsid w:val="005634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342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4">
    <w:name w:val="Знак Знак1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4">
    <w:name w:val="Normal (Web)"/>
    <w:aliases w:val="Обычный (веб)"/>
    <w:basedOn w:val="a"/>
    <w:uiPriority w:val="99"/>
    <w:rsid w:val="00563424"/>
    <w:pPr>
      <w:widowControl/>
      <w:suppressAutoHyphens/>
      <w:autoSpaceDE/>
      <w:autoSpaceDN/>
      <w:spacing w:after="63"/>
    </w:pPr>
    <w:rPr>
      <w:sz w:val="24"/>
      <w:szCs w:val="24"/>
      <w:lang w:val="uk-UA" w:eastAsia="zh-CN"/>
    </w:rPr>
  </w:style>
  <w:style w:type="paragraph" w:customStyle="1" w:styleId="15">
    <w:name w:val="Знак Знак1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563424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3424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af5">
    <w:name w:val="Знак Знак Знак Знак Знак Знак Знак Знак Знак Знак"/>
    <w:basedOn w:val="a"/>
    <w:rsid w:val="00563424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63424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34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8">
    <w:name w:val="List Paragraph"/>
    <w:basedOn w:val="a"/>
    <w:uiPriority w:val="34"/>
    <w:qFormat/>
    <w:rsid w:val="0056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9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ts.yu.mk.ua/showdoc/72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B59F-694D-493F-ACD1-509101D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30000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Admin</cp:lastModifiedBy>
  <cp:revision>8</cp:revision>
  <cp:lastPrinted>2019-12-23T12:00:00Z</cp:lastPrinted>
  <dcterms:created xsi:type="dcterms:W3CDTF">2018-11-05T11:13:00Z</dcterms:created>
  <dcterms:modified xsi:type="dcterms:W3CDTF">2021-02-17T09:11:00Z</dcterms:modified>
</cp:coreProperties>
</file>